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F13E884" w:rsidP="746654F2" w:rsidRDefault="7F13E884" w14:paraId="39A1EAC2" w14:textId="2345DF66">
      <w:pPr>
        <w:pStyle w:val="paragraph"/>
        <w:suppressLineNumbers w:val="0"/>
        <w:bidi w:val="0"/>
        <w:spacing w:before="0" w:beforeAutospacing="off" w:after="0" w:afterAutospacing="off" w:line="240" w:lineRule="auto"/>
        <w:ind w:left="0" w:right="0"/>
        <w:jc w:val="left"/>
        <w:rPr>
          <w:rStyle w:val="normaltextrun"/>
          <w:rFonts w:ascii="Aptos" w:hAnsi="Aptos" w:eastAsia="Aptos" w:cs="Aptos" w:asciiTheme="minorAscii" w:hAnsiTheme="minorAscii" w:eastAsiaTheme="minorAscii" w:cstheme="minorAscii"/>
          <w:b w:val="1"/>
          <w:bCs w:val="1"/>
          <w:sz w:val="36"/>
          <w:szCs w:val="36"/>
        </w:rPr>
      </w:pPr>
      <w:r w:rsidRPr="315F7CD7" w:rsidR="7F13E884">
        <w:rPr>
          <w:rStyle w:val="normaltextrun"/>
          <w:rFonts w:ascii="Aptos" w:hAnsi="Aptos" w:eastAsia="Aptos" w:cs="Aptos" w:asciiTheme="minorAscii" w:hAnsiTheme="minorAscii" w:eastAsiaTheme="minorAscii" w:cstheme="minorAscii"/>
          <w:b w:val="1"/>
          <w:bCs w:val="1"/>
          <w:sz w:val="36"/>
          <w:szCs w:val="36"/>
        </w:rPr>
        <w:t xml:space="preserve">Case </w:t>
      </w:r>
      <w:r w:rsidRPr="315F7CD7" w:rsidR="579D4B54">
        <w:rPr>
          <w:rStyle w:val="normaltextrun"/>
          <w:rFonts w:ascii="Aptos" w:hAnsi="Aptos" w:eastAsia="Aptos" w:cs="Aptos" w:asciiTheme="minorAscii" w:hAnsiTheme="minorAscii" w:eastAsiaTheme="minorAscii" w:cstheme="minorAscii"/>
          <w:b w:val="1"/>
          <w:bCs w:val="1"/>
          <w:sz w:val="36"/>
          <w:szCs w:val="36"/>
        </w:rPr>
        <w:t>Generasjonene sammen</w:t>
      </w:r>
    </w:p>
    <w:p w:rsidR="315F7CD7" w:rsidP="315F7CD7" w:rsidRDefault="315F7CD7" w14:paraId="47E5D0AD" w14:textId="328E60B9">
      <w:pPr>
        <w:pStyle w:val="paragraph"/>
        <w:suppressLineNumbers w:val="0"/>
        <w:bidi w:val="0"/>
        <w:spacing w:before="0" w:beforeAutospacing="off" w:after="0" w:afterAutospacing="off" w:line="240" w:lineRule="auto"/>
        <w:ind w:left="0" w:right="0"/>
        <w:jc w:val="left"/>
        <w:rPr>
          <w:rStyle w:val="normaltextrun"/>
          <w:rFonts w:ascii="Aptos" w:hAnsi="Aptos" w:eastAsia="Aptos" w:cs="Aptos" w:asciiTheme="minorAscii" w:hAnsiTheme="minorAscii" w:eastAsiaTheme="minorAscii" w:cstheme="minorAscii"/>
          <w:b w:val="1"/>
          <w:bCs w:val="1"/>
          <w:sz w:val="36"/>
          <w:szCs w:val="36"/>
        </w:rPr>
      </w:pPr>
    </w:p>
    <w:p w:rsidR="00C46365" w:rsidP="746654F2" w:rsidRDefault="00C46365" w14:paraId="2B5CCBFD" w14:textId="687FA3D6">
      <w:pPr>
        <w:pStyle w:val="paragraph"/>
        <w:spacing w:before="0" w:beforeAutospacing="off" w:after="0" w:afterAutospacing="off"/>
        <w:textAlignment w:val="baseline"/>
        <w:rPr>
          <w:rStyle w:val="normaltextrun"/>
          <w:rFonts w:ascii="Aptos" w:hAnsi="Aptos" w:eastAsia="Aptos" w:cs="Aptos" w:asciiTheme="minorAscii" w:hAnsiTheme="minorAscii" w:eastAsiaTheme="minorAscii" w:cstheme="minorAscii"/>
        </w:rPr>
      </w:pPr>
      <w:r w:rsidRPr="1F937650" w:rsidR="00C46365">
        <w:rPr>
          <w:rStyle w:val="normaltextrun"/>
          <w:rFonts w:ascii="Aptos" w:hAnsi="Aptos" w:eastAsia="Aptos" w:cs="Aptos" w:asciiTheme="minorAscii" w:hAnsiTheme="minorAscii" w:eastAsiaTheme="minorAscii" w:cstheme="minorAscii"/>
        </w:rPr>
        <w:t xml:space="preserve">Dere sitter i lederskapet </w:t>
      </w:r>
      <w:r w:rsidRPr="1F937650" w:rsidR="499FDEFE">
        <w:rPr>
          <w:rStyle w:val="normaltextrun"/>
          <w:rFonts w:ascii="Aptos" w:hAnsi="Aptos" w:eastAsia="Aptos" w:cs="Aptos" w:asciiTheme="minorAscii" w:hAnsiTheme="minorAscii" w:eastAsiaTheme="minorAscii" w:cstheme="minorAscii"/>
        </w:rPr>
        <w:t xml:space="preserve">i </w:t>
      </w:r>
      <w:r w:rsidRPr="1F937650" w:rsidR="00C46365">
        <w:rPr>
          <w:rStyle w:val="normaltextrun"/>
          <w:rFonts w:ascii="Aptos" w:hAnsi="Aptos" w:eastAsia="Aptos" w:cs="Aptos" w:asciiTheme="minorAscii" w:hAnsiTheme="minorAscii" w:eastAsiaTheme="minorAscii" w:cstheme="minorAscii"/>
        </w:rPr>
        <w:t>en generasjonsmenighet som har mange familier og folk i alle aldre. Menigheten ser ganske vellykket ut, med flott moderne lovsang, god forkynnelse og et bra barne- og ungdomsarbeid. Men én i menigheten er overbevist om at ting ikke er helt som det skal, og at det er noe som ikke stemmer under den flotte fasaden. Han gjennomfører en anonym spørreundersøkelse, med lederskapets litt motvillige godkjennelse. Resultatet er ganske overraskende, for det viser seg at mange sliter m</w:t>
      </w:r>
      <w:r w:rsidRPr="1F937650" w:rsidR="47283C6B">
        <w:rPr>
          <w:rStyle w:val="normaltextrun"/>
          <w:rFonts w:ascii="Aptos" w:hAnsi="Aptos" w:eastAsia="Aptos" w:cs="Aptos" w:asciiTheme="minorAscii" w:hAnsiTheme="minorAscii" w:eastAsiaTheme="minorAscii" w:cstheme="minorAscii"/>
        </w:rPr>
        <w:t xml:space="preserve">ed å finne sin plass </w:t>
      </w:r>
      <w:r w:rsidRPr="1F937650" w:rsidR="00C46365">
        <w:rPr>
          <w:rStyle w:val="normaltextrun"/>
          <w:rFonts w:ascii="Aptos" w:hAnsi="Aptos" w:eastAsia="Aptos" w:cs="Aptos" w:asciiTheme="minorAscii" w:hAnsiTheme="minorAscii" w:eastAsiaTheme="minorAscii" w:cstheme="minorAscii"/>
        </w:rPr>
        <w:t>i menigheten</w:t>
      </w:r>
      <w:r w:rsidRPr="1F937650" w:rsidR="5509968A">
        <w:rPr>
          <w:rStyle w:val="normaltextrun"/>
          <w:rFonts w:ascii="Aptos" w:hAnsi="Aptos" w:eastAsia="Aptos" w:cs="Aptos" w:asciiTheme="minorAscii" w:hAnsiTheme="minorAscii" w:eastAsiaTheme="minorAscii" w:cstheme="minorAscii"/>
        </w:rPr>
        <w:t>.</w:t>
      </w:r>
    </w:p>
    <w:p w:rsidR="00C46365" w:rsidP="746654F2" w:rsidRDefault="00C46365" w14:paraId="346A94AA" w14:textId="53AFC887">
      <w:pPr>
        <w:pStyle w:val="paragraph"/>
        <w:spacing w:before="0" w:beforeAutospacing="off" w:after="0" w:afterAutospacing="off"/>
        <w:textAlignment w:val="baseline"/>
        <w:rPr>
          <w:rStyle w:val="normaltextrun"/>
          <w:rFonts w:ascii="Aptos" w:hAnsi="Aptos" w:eastAsia="Aptos" w:cs="Aptos" w:asciiTheme="minorAscii" w:hAnsiTheme="minorAscii" w:eastAsiaTheme="minorAscii" w:cstheme="minorAscii"/>
        </w:rPr>
      </w:pPr>
    </w:p>
    <w:p w:rsidR="00C46365" w:rsidP="746654F2" w:rsidRDefault="00C46365" w14:paraId="59003862" w14:textId="1B8C84C1">
      <w:pPr>
        <w:pStyle w:val="paragraph"/>
        <w:spacing w:before="0" w:beforeAutospacing="off" w:after="0" w:afterAutospacing="off"/>
        <w:textAlignment w:val="baseline"/>
        <w:rPr>
          <w:rStyle w:val="normaltextrun"/>
          <w:rFonts w:ascii="Aptos" w:hAnsi="Aptos" w:eastAsia="Aptos" w:cs="Aptos" w:asciiTheme="minorAscii" w:hAnsiTheme="minorAscii" w:eastAsiaTheme="minorAscii" w:cstheme="minorAscii"/>
        </w:rPr>
      </w:pPr>
      <w:r w:rsidRPr="746654F2" w:rsidR="00C46365">
        <w:rPr>
          <w:rStyle w:val="normaltextrun"/>
          <w:rFonts w:ascii="Aptos" w:hAnsi="Aptos" w:eastAsia="Aptos" w:cs="Aptos" w:asciiTheme="minorAscii" w:hAnsiTheme="minorAscii" w:eastAsiaTheme="minorAscii" w:cstheme="minorAscii"/>
        </w:rPr>
        <w:t xml:space="preserve">Flere familier med barn fra 0-12 år har få eller ingen nære relasjoner med andre i menigheten. Dette blir en øyeåpner for dere som lederskap, som innser at dere ikke har jobbet med </w:t>
      </w:r>
      <w:r w:rsidRPr="746654F2" w:rsidR="34AEC90C">
        <w:rPr>
          <w:rStyle w:val="normaltextrun"/>
          <w:rFonts w:ascii="Aptos" w:hAnsi="Aptos" w:eastAsia="Aptos" w:cs="Aptos" w:asciiTheme="minorAscii" w:hAnsiTheme="minorAscii" w:eastAsiaTheme="minorAscii" w:cstheme="minorAscii"/>
        </w:rPr>
        <w:t>nære</w:t>
      </w:r>
      <w:r w:rsidRPr="746654F2" w:rsidR="00C46365">
        <w:rPr>
          <w:rStyle w:val="normaltextrun"/>
          <w:rFonts w:ascii="Aptos" w:hAnsi="Aptos" w:eastAsia="Aptos" w:cs="Aptos" w:asciiTheme="minorAscii" w:hAnsiTheme="minorAscii" w:eastAsiaTheme="minorAscii" w:cstheme="minorAscii"/>
        </w:rPr>
        <w:t xml:space="preserve"> relasjoner, og ser at dette må prioriteres høyt. Dere ønsker at menigheten skal være et godt sted å tilhøre, både for de som er kirkefremmede og de som går der til vanlig. Dere vil at kirka skal bli en ressurs for ensomme småbarnsfamilier med barn fra 0-12 år.</w:t>
      </w:r>
    </w:p>
    <w:p w:rsidR="38FA025A" w:rsidP="38FA025A" w:rsidRDefault="38FA025A" w14:paraId="54BD8778" w14:textId="331898CD">
      <w:pPr>
        <w:pStyle w:val="paragraph"/>
        <w:spacing w:before="0" w:beforeAutospacing="off" w:after="0" w:afterAutospacing="off"/>
        <w:rPr>
          <w:rStyle w:val="eop"/>
          <w:rFonts w:ascii="Titillium Web" w:hAnsi="Titillium Web" w:eastAsia="" w:cs="Segoe UI" w:eastAsiaTheme="majorEastAsia"/>
        </w:rPr>
      </w:pPr>
    </w:p>
    <w:p w:rsidR="1E42A1FC" w:rsidP="4B8C073E" w:rsidRDefault="1E42A1FC" w14:paraId="5934BEE8" w14:textId="2E391CCF">
      <w:pPr>
        <w:pStyle w:val="Normal"/>
        <w:rPr>
          <w:i w:val="1"/>
          <w:iCs w:val="1"/>
        </w:rPr>
      </w:pPr>
      <w:r w:rsidRPr="4B8C073E" w:rsidR="1E42A1FC">
        <w:rPr>
          <w:i w:val="1"/>
          <w:iCs w:val="1"/>
        </w:rPr>
        <w:t xml:space="preserve">Hva </w:t>
      </w:r>
      <w:r w:rsidRPr="4B8C073E" w:rsidR="27A04511">
        <w:rPr>
          <w:i w:val="1"/>
          <w:iCs w:val="1"/>
        </w:rPr>
        <w:t>vil</w:t>
      </w:r>
      <w:r w:rsidRPr="4B8C073E" w:rsidR="1E42A1FC">
        <w:rPr>
          <w:i w:val="1"/>
          <w:iCs w:val="1"/>
        </w:rPr>
        <w:t xml:space="preserve"> dere som lederskap </w:t>
      </w:r>
      <w:r w:rsidRPr="4B8C073E" w:rsidR="18DA0164">
        <w:rPr>
          <w:i w:val="1"/>
          <w:iCs w:val="1"/>
        </w:rPr>
        <w:t xml:space="preserve">i denne generasjonsmenigheten </w:t>
      </w:r>
      <w:r w:rsidRPr="4B8C073E" w:rsidR="1E42A1FC">
        <w:rPr>
          <w:i w:val="1"/>
          <w:iCs w:val="1"/>
        </w:rPr>
        <w:t>gjøre</w:t>
      </w:r>
      <w:r w:rsidRPr="4B8C073E" w:rsidR="04A0AE38">
        <w:rPr>
          <w:i w:val="1"/>
          <w:iCs w:val="1"/>
        </w:rPr>
        <w:t xml:space="preserve"> for å hjelpe menigheten til å bli en ressurs for (ensomme) småbarnsfamilier? </w:t>
      </w:r>
      <w:r w:rsidRPr="4B8C073E" w:rsidR="50B58EEA">
        <w:rPr>
          <w:i w:val="1"/>
          <w:iCs w:val="1"/>
        </w:rPr>
        <w:t xml:space="preserve"> Kom med et forslag hvor alle tre generasjoner i pila er en del av løsningen</w:t>
      </w:r>
      <w:r w:rsidRPr="4B8C073E" w:rsidR="5988269A">
        <w:rPr>
          <w:i w:val="1"/>
          <w:iCs w:val="1"/>
        </w:rPr>
        <w:t>.</w:t>
      </w:r>
      <w:r w:rsidRPr="4B8C073E" w:rsidR="20F4AAEC">
        <w:rPr>
          <w:i w:val="1"/>
          <w:iCs w:val="1"/>
        </w:rPr>
        <w:t xml:space="preserve"> </w:t>
      </w:r>
    </w:p>
    <w:p w:rsidR="1E42A1FC" w:rsidP="4B8C073E" w:rsidRDefault="1E42A1FC" w14:paraId="32C6C2A2" w14:textId="6C9AB435">
      <w:pPr>
        <w:pStyle w:val="Normal"/>
        <w:rPr>
          <w:i w:val="1"/>
          <w:iCs w:val="1"/>
        </w:rPr>
      </w:pPr>
      <w:r w:rsidRPr="4B8C073E" w:rsidR="20F4AAEC">
        <w:rPr>
          <w:i w:val="1"/>
          <w:iCs w:val="1"/>
        </w:rPr>
        <w:t>Hvis dere lykkes med dette - hvilke implikasjoner vil dette på sikt kunne få i lokalsamfunnet?</w:t>
      </w:r>
    </w:p>
    <w:p w:rsidR="38FA025A" w:rsidP="38FA025A" w:rsidRDefault="38FA025A" w14:paraId="17133003" w14:textId="6BAA02AE">
      <w:pPr>
        <w:pStyle w:val="Normal"/>
      </w:pPr>
    </w:p>
    <w:sectPr w:rsidR="00C4636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52909"/>
    <w:multiLevelType w:val="multilevel"/>
    <w:tmpl w:val="DAB01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92060D4"/>
    <w:multiLevelType w:val="multilevel"/>
    <w:tmpl w:val="E064F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B000D8B"/>
    <w:multiLevelType w:val="multilevel"/>
    <w:tmpl w:val="7D70AB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7A3F1C4A"/>
    <w:multiLevelType w:val="multilevel"/>
    <w:tmpl w:val="F6FCB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69591826">
    <w:abstractNumId w:val="2"/>
  </w:num>
  <w:num w:numId="2" w16cid:durableId="1590575846">
    <w:abstractNumId w:val="3"/>
  </w:num>
  <w:num w:numId="3" w16cid:durableId="261957153">
    <w:abstractNumId w:val="0"/>
  </w:num>
  <w:num w:numId="4" w16cid:durableId="1794785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65"/>
    <w:rsid w:val="00083D71"/>
    <w:rsid w:val="00C46365"/>
    <w:rsid w:val="01106672"/>
    <w:rsid w:val="011085D1"/>
    <w:rsid w:val="0258B70B"/>
    <w:rsid w:val="04A0AE38"/>
    <w:rsid w:val="099E44E3"/>
    <w:rsid w:val="0AD206DE"/>
    <w:rsid w:val="0C9488B1"/>
    <w:rsid w:val="0F17D65F"/>
    <w:rsid w:val="10E157AF"/>
    <w:rsid w:val="11AECF8D"/>
    <w:rsid w:val="16340F2A"/>
    <w:rsid w:val="16979D2B"/>
    <w:rsid w:val="18DA0164"/>
    <w:rsid w:val="19FEB0BE"/>
    <w:rsid w:val="1DAA0C06"/>
    <w:rsid w:val="1E42A1FC"/>
    <w:rsid w:val="1F885853"/>
    <w:rsid w:val="1F937650"/>
    <w:rsid w:val="1FD86727"/>
    <w:rsid w:val="20F4AAEC"/>
    <w:rsid w:val="213C9BF5"/>
    <w:rsid w:val="2569196F"/>
    <w:rsid w:val="27A04511"/>
    <w:rsid w:val="27CDB6C3"/>
    <w:rsid w:val="296AEE30"/>
    <w:rsid w:val="315F7CD7"/>
    <w:rsid w:val="34AEC90C"/>
    <w:rsid w:val="362B3C28"/>
    <w:rsid w:val="38EEBCFC"/>
    <w:rsid w:val="38FA025A"/>
    <w:rsid w:val="39B39D08"/>
    <w:rsid w:val="3C40D845"/>
    <w:rsid w:val="421A85E1"/>
    <w:rsid w:val="44D9213A"/>
    <w:rsid w:val="47283C6B"/>
    <w:rsid w:val="47E04287"/>
    <w:rsid w:val="48617924"/>
    <w:rsid w:val="499FDEFE"/>
    <w:rsid w:val="4B8C073E"/>
    <w:rsid w:val="4FBF673C"/>
    <w:rsid w:val="50B58EEA"/>
    <w:rsid w:val="51D36280"/>
    <w:rsid w:val="5274F6B3"/>
    <w:rsid w:val="533988BE"/>
    <w:rsid w:val="5509968A"/>
    <w:rsid w:val="574726DF"/>
    <w:rsid w:val="577D0649"/>
    <w:rsid w:val="579D4B54"/>
    <w:rsid w:val="5886FCEE"/>
    <w:rsid w:val="5988269A"/>
    <w:rsid w:val="5AC53C04"/>
    <w:rsid w:val="5B0F55AB"/>
    <w:rsid w:val="5C4C05D4"/>
    <w:rsid w:val="60DD00B8"/>
    <w:rsid w:val="623766CF"/>
    <w:rsid w:val="6239BF17"/>
    <w:rsid w:val="67A0B80D"/>
    <w:rsid w:val="67D389BF"/>
    <w:rsid w:val="68B3F34E"/>
    <w:rsid w:val="6A428355"/>
    <w:rsid w:val="6C7C551E"/>
    <w:rsid w:val="6F453AE0"/>
    <w:rsid w:val="6F58FBED"/>
    <w:rsid w:val="70082EE3"/>
    <w:rsid w:val="7321B753"/>
    <w:rsid w:val="746654F2"/>
    <w:rsid w:val="75B464F7"/>
    <w:rsid w:val="7617E441"/>
    <w:rsid w:val="76D12982"/>
    <w:rsid w:val="786BADD5"/>
    <w:rsid w:val="78A0A65C"/>
    <w:rsid w:val="7952E45F"/>
    <w:rsid w:val="7C298E27"/>
    <w:rsid w:val="7DBE1ADC"/>
    <w:rsid w:val="7F13E884"/>
    <w:rsid w:val="7FE1AD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FB726D0"/>
  <w15:chartTrackingRefBased/>
  <w15:docId w15:val="{0EB65D4F-CBF2-E649-AD59-226068E4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C463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463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4636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4636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4636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4636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4636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4636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4636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C4636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C4636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C4636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C4636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C4636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C4636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C4636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C4636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C46365"/>
    <w:rPr>
      <w:rFonts w:eastAsiaTheme="majorEastAsia" w:cstheme="majorBidi"/>
      <w:color w:val="272727" w:themeColor="text1" w:themeTint="D8"/>
    </w:rPr>
  </w:style>
  <w:style w:type="paragraph" w:styleId="Tittel">
    <w:name w:val="Title"/>
    <w:basedOn w:val="Normal"/>
    <w:next w:val="Normal"/>
    <w:link w:val="TittelTegn"/>
    <w:uiPriority w:val="10"/>
    <w:qFormat/>
    <w:rsid w:val="00C4636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C4636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C4636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C4636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4636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C46365"/>
    <w:rPr>
      <w:i/>
      <w:iCs/>
      <w:color w:val="404040" w:themeColor="text1" w:themeTint="BF"/>
    </w:rPr>
  </w:style>
  <w:style w:type="paragraph" w:styleId="Listeavsnitt">
    <w:name w:val="List Paragraph"/>
    <w:basedOn w:val="Normal"/>
    <w:uiPriority w:val="34"/>
    <w:qFormat/>
    <w:rsid w:val="00C46365"/>
    <w:pPr>
      <w:ind w:left="720"/>
      <w:contextualSpacing/>
    </w:pPr>
  </w:style>
  <w:style w:type="character" w:styleId="Sterkutheving">
    <w:name w:val="Intense Emphasis"/>
    <w:basedOn w:val="Standardskriftforavsnitt"/>
    <w:uiPriority w:val="21"/>
    <w:qFormat/>
    <w:rsid w:val="00C46365"/>
    <w:rPr>
      <w:i/>
      <w:iCs/>
      <w:color w:val="0F4761" w:themeColor="accent1" w:themeShade="BF"/>
    </w:rPr>
  </w:style>
  <w:style w:type="paragraph" w:styleId="Sterktsitat">
    <w:name w:val="Intense Quote"/>
    <w:basedOn w:val="Normal"/>
    <w:next w:val="Normal"/>
    <w:link w:val="SterktsitatTegn"/>
    <w:uiPriority w:val="30"/>
    <w:qFormat/>
    <w:rsid w:val="00C463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C46365"/>
    <w:rPr>
      <w:i/>
      <w:iCs/>
      <w:color w:val="0F4761" w:themeColor="accent1" w:themeShade="BF"/>
    </w:rPr>
  </w:style>
  <w:style w:type="character" w:styleId="Sterkreferanse">
    <w:name w:val="Intense Reference"/>
    <w:basedOn w:val="Standardskriftforavsnitt"/>
    <w:uiPriority w:val="32"/>
    <w:qFormat/>
    <w:rsid w:val="00C46365"/>
    <w:rPr>
      <w:b/>
      <w:bCs/>
      <w:smallCaps/>
      <w:color w:val="0F4761" w:themeColor="accent1" w:themeShade="BF"/>
      <w:spacing w:val="5"/>
    </w:rPr>
  </w:style>
  <w:style w:type="paragraph" w:styleId="paragraph" w:customStyle="1">
    <w:name w:val="paragraph"/>
    <w:basedOn w:val="Normal"/>
    <w:rsid w:val="00C46365"/>
    <w:pPr>
      <w:spacing w:before="100" w:beforeAutospacing="1" w:after="100" w:afterAutospacing="1" w:line="240" w:lineRule="auto"/>
    </w:pPr>
    <w:rPr>
      <w:rFonts w:ascii="Times New Roman" w:hAnsi="Times New Roman" w:eastAsia="Times New Roman" w:cs="Times New Roman"/>
      <w:kern w:val="0"/>
      <w:lang w:eastAsia="nb-NO"/>
      <w14:ligatures w14:val="none"/>
    </w:rPr>
  </w:style>
  <w:style w:type="character" w:styleId="normaltextrun" w:customStyle="1">
    <w:name w:val="normaltextrun"/>
    <w:basedOn w:val="Standardskriftforavsnitt"/>
    <w:rsid w:val="00C46365"/>
  </w:style>
  <w:style w:type="character" w:styleId="eop" w:customStyle="1">
    <w:name w:val="eop"/>
    <w:basedOn w:val="Standardskriftforavsnitt"/>
    <w:rsid w:val="00C46365"/>
  </w:style>
  <w:style w:type="character" w:styleId="scxw241510579" w:customStyle="1">
    <w:name w:val="scxw241510579"/>
    <w:basedOn w:val="Standardskriftforavsnitt"/>
    <w:rsid w:val="00C46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953174">
      <w:bodyDiv w:val="1"/>
      <w:marLeft w:val="0"/>
      <w:marRight w:val="0"/>
      <w:marTop w:val="0"/>
      <w:marBottom w:val="0"/>
      <w:divBdr>
        <w:top w:val="none" w:sz="0" w:space="0" w:color="auto"/>
        <w:left w:val="none" w:sz="0" w:space="0" w:color="auto"/>
        <w:bottom w:val="none" w:sz="0" w:space="0" w:color="auto"/>
        <w:right w:val="none" w:sz="0" w:space="0" w:color="auto"/>
      </w:divBdr>
      <w:divsChild>
        <w:div w:id="1580947196">
          <w:marLeft w:val="0"/>
          <w:marRight w:val="0"/>
          <w:marTop w:val="0"/>
          <w:marBottom w:val="0"/>
          <w:divBdr>
            <w:top w:val="none" w:sz="0" w:space="0" w:color="auto"/>
            <w:left w:val="none" w:sz="0" w:space="0" w:color="auto"/>
            <w:bottom w:val="none" w:sz="0" w:space="0" w:color="auto"/>
            <w:right w:val="none" w:sz="0" w:space="0" w:color="auto"/>
          </w:divBdr>
          <w:divsChild>
            <w:div w:id="999306553">
              <w:marLeft w:val="0"/>
              <w:marRight w:val="0"/>
              <w:marTop w:val="0"/>
              <w:marBottom w:val="0"/>
              <w:divBdr>
                <w:top w:val="none" w:sz="0" w:space="0" w:color="auto"/>
                <w:left w:val="none" w:sz="0" w:space="0" w:color="auto"/>
                <w:bottom w:val="none" w:sz="0" w:space="0" w:color="auto"/>
                <w:right w:val="none" w:sz="0" w:space="0" w:color="auto"/>
              </w:divBdr>
            </w:div>
            <w:div w:id="1492451847">
              <w:marLeft w:val="0"/>
              <w:marRight w:val="0"/>
              <w:marTop w:val="0"/>
              <w:marBottom w:val="0"/>
              <w:divBdr>
                <w:top w:val="none" w:sz="0" w:space="0" w:color="auto"/>
                <w:left w:val="none" w:sz="0" w:space="0" w:color="auto"/>
                <w:bottom w:val="none" w:sz="0" w:space="0" w:color="auto"/>
                <w:right w:val="none" w:sz="0" w:space="0" w:color="auto"/>
              </w:divBdr>
            </w:div>
            <w:div w:id="403183514">
              <w:marLeft w:val="0"/>
              <w:marRight w:val="0"/>
              <w:marTop w:val="0"/>
              <w:marBottom w:val="0"/>
              <w:divBdr>
                <w:top w:val="none" w:sz="0" w:space="0" w:color="auto"/>
                <w:left w:val="none" w:sz="0" w:space="0" w:color="auto"/>
                <w:bottom w:val="none" w:sz="0" w:space="0" w:color="auto"/>
                <w:right w:val="none" w:sz="0" w:space="0" w:color="auto"/>
              </w:divBdr>
            </w:div>
            <w:div w:id="883367003">
              <w:marLeft w:val="0"/>
              <w:marRight w:val="0"/>
              <w:marTop w:val="0"/>
              <w:marBottom w:val="0"/>
              <w:divBdr>
                <w:top w:val="none" w:sz="0" w:space="0" w:color="auto"/>
                <w:left w:val="none" w:sz="0" w:space="0" w:color="auto"/>
                <w:bottom w:val="none" w:sz="0" w:space="0" w:color="auto"/>
                <w:right w:val="none" w:sz="0" w:space="0" w:color="auto"/>
              </w:divBdr>
            </w:div>
          </w:divsChild>
        </w:div>
        <w:div w:id="673188020">
          <w:marLeft w:val="0"/>
          <w:marRight w:val="0"/>
          <w:marTop w:val="0"/>
          <w:marBottom w:val="0"/>
          <w:divBdr>
            <w:top w:val="none" w:sz="0" w:space="0" w:color="auto"/>
            <w:left w:val="none" w:sz="0" w:space="0" w:color="auto"/>
            <w:bottom w:val="none" w:sz="0" w:space="0" w:color="auto"/>
            <w:right w:val="none" w:sz="0" w:space="0" w:color="auto"/>
          </w:divBdr>
          <w:divsChild>
            <w:div w:id="61492747">
              <w:marLeft w:val="0"/>
              <w:marRight w:val="0"/>
              <w:marTop w:val="0"/>
              <w:marBottom w:val="0"/>
              <w:divBdr>
                <w:top w:val="none" w:sz="0" w:space="0" w:color="auto"/>
                <w:left w:val="none" w:sz="0" w:space="0" w:color="auto"/>
                <w:bottom w:val="none" w:sz="0" w:space="0" w:color="auto"/>
                <w:right w:val="none" w:sz="0" w:space="0" w:color="auto"/>
              </w:divBdr>
            </w:div>
            <w:div w:id="2010328314">
              <w:marLeft w:val="0"/>
              <w:marRight w:val="0"/>
              <w:marTop w:val="0"/>
              <w:marBottom w:val="0"/>
              <w:divBdr>
                <w:top w:val="none" w:sz="0" w:space="0" w:color="auto"/>
                <w:left w:val="none" w:sz="0" w:space="0" w:color="auto"/>
                <w:bottom w:val="none" w:sz="0" w:space="0" w:color="auto"/>
                <w:right w:val="none" w:sz="0" w:space="0" w:color="auto"/>
              </w:divBdr>
            </w:div>
            <w:div w:id="168836738">
              <w:marLeft w:val="0"/>
              <w:marRight w:val="0"/>
              <w:marTop w:val="0"/>
              <w:marBottom w:val="0"/>
              <w:divBdr>
                <w:top w:val="none" w:sz="0" w:space="0" w:color="auto"/>
                <w:left w:val="none" w:sz="0" w:space="0" w:color="auto"/>
                <w:bottom w:val="none" w:sz="0" w:space="0" w:color="auto"/>
                <w:right w:val="none" w:sz="0" w:space="0" w:color="auto"/>
              </w:divBdr>
            </w:div>
            <w:div w:id="4515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DD2EFC9E631D4F9B2F1C5D803263A9" ma:contentTypeVersion="10" ma:contentTypeDescription="Opprett et nytt dokument." ma:contentTypeScope="" ma:versionID="7759ae14986df8a6128d6415f5d8f75a">
  <xsd:schema xmlns:xsd="http://www.w3.org/2001/XMLSchema" xmlns:xs="http://www.w3.org/2001/XMLSchema" xmlns:p="http://schemas.microsoft.com/office/2006/metadata/properties" xmlns:ns2="4c7ab6fb-67ae-43c8-a002-9053d6445c99" xmlns:ns3="017c8452-3063-43ed-a484-58438957f839" targetNamespace="http://schemas.microsoft.com/office/2006/metadata/properties" ma:root="true" ma:fieldsID="24ee7c1d79bce82dc46787ab6eafb065" ns2:_="" ns3:_="">
    <xsd:import namespace="4c7ab6fb-67ae-43c8-a002-9053d6445c99"/>
    <xsd:import namespace="017c8452-3063-43ed-a484-58438957f8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ab6fb-67ae-43c8-a002-9053d6445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7c8452-3063-43ed-a484-58438957f83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9AC36-9246-4E0E-ACD2-32A52BAE449C}"/>
</file>

<file path=customXml/itemProps2.xml><?xml version="1.0" encoding="utf-8"?>
<ds:datastoreItem xmlns:ds="http://schemas.openxmlformats.org/officeDocument/2006/customXml" ds:itemID="{54DD6C61-E3BB-4CA1-B92E-E43AF3A34A12}"/>
</file>

<file path=customXml/itemProps3.xml><?xml version="1.0" encoding="utf-8"?>
<ds:datastoreItem xmlns:ds="http://schemas.openxmlformats.org/officeDocument/2006/customXml" ds:itemID="{58C7FA43-C488-4834-B467-CE2C590431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Linda Kvavik</dc:creator>
  <keywords/>
  <dc:description/>
  <lastModifiedBy>Linda Kvavik</lastModifiedBy>
  <revision>8</revision>
  <dcterms:created xsi:type="dcterms:W3CDTF">2025-05-15T09:55:00.0000000Z</dcterms:created>
  <dcterms:modified xsi:type="dcterms:W3CDTF">2025-10-14T11:49:09.4192452Z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0x0101004ADD2EFC9E631D4F9B2F1C5D803263A9</vt:lpwstr>
  </property>
</Properties>
</file>